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7BC85" w14:textId="77777777" w:rsidR="001C668A" w:rsidRDefault="001C668A" w:rsidP="001C668A">
      <w:pPr>
        <w:keepNext/>
        <w:spacing w:after="0"/>
        <w:jc w:val="center"/>
        <w:outlineLvl w:val="2"/>
        <w:rPr>
          <w:b/>
          <w:bCs/>
          <w:color w:val="000000"/>
          <w:szCs w:val="28"/>
        </w:rPr>
      </w:pPr>
      <w:r w:rsidRPr="006403C0">
        <w:rPr>
          <w:b/>
          <w:bCs/>
          <w:color w:val="000000"/>
          <w:szCs w:val="28"/>
        </w:rPr>
        <w:t xml:space="preserve">Примерный перечень </w:t>
      </w:r>
      <w:r>
        <w:rPr>
          <w:b/>
          <w:bCs/>
          <w:color w:val="000000"/>
          <w:szCs w:val="28"/>
        </w:rPr>
        <w:t>теоретических вопросов к экзамену по дисциплине</w:t>
      </w:r>
    </w:p>
    <w:p w14:paraId="3C3802B3" w14:textId="77777777" w:rsidR="001C668A" w:rsidRDefault="001C668A" w:rsidP="001C668A">
      <w:pPr>
        <w:keepNext/>
        <w:spacing w:after="0"/>
        <w:jc w:val="center"/>
        <w:outlineLvl w:val="2"/>
        <w:rPr>
          <w:b/>
          <w:bCs/>
          <w:iCs/>
          <w:color w:val="C00000"/>
          <w:szCs w:val="28"/>
        </w:rPr>
      </w:pPr>
      <w:r w:rsidRPr="006403C0">
        <w:rPr>
          <w:b/>
          <w:bCs/>
          <w:iCs/>
          <w:color w:val="C00000"/>
          <w:szCs w:val="28"/>
        </w:rPr>
        <w:t>«Административное право»</w:t>
      </w:r>
      <w:bookmarkStart w:id="0" w:name="_Toc308949627"/>
      <w:bookmarkStart w:id="1" w:name="_Toc308954730"/>
    </w:p>
    <w:p w14:paraId="4BCC5256" w14:textId="77777777" w:rsidR="001C668A" w:rsidRPr="006403C0" w:rsidRDefault="001C668A" w:rsidP="001C668A">
      <w:pPr>
        <w:keepNext/>
        <w:spacing w:after="0"/>
        <w:jc w:val="center"/>
        <w:outlineLvl w:val="2"/>
        <w:rPr>
          <w:b/>
          <w:bCs/>
          <w:iCs/>
          <w:szCs w:val="28"/>
        </w:rPr>
      </w:pPr>
    </w:p>
    <w:p w14:paraId="787F87C1" w14:textId="77777777" w:rsidR="001C668A" w:rsidRPr="006403C0" w:rsidRDefault="001C668A" w:rsidP="001C668A">
      <w:pPr>
        <w:keepNext/>
        <w:spacing w:after="0"/>
        <w:ind w:firstLine="709"/>
        <w:outlineLvl w:val="2"/>
        <w:rPr>
          <w:b/>
          <w:bCs/>
          <w:iCs/>
          <w:szCs w:val="28"/>
        </w:rPr>
      </w:pPr>
      <w:r w:rsidRPr="006403C0">
        <w:rPr>
          <w:b/>
          <w:bCs/>
          <w:i/>
          <w:iCs/>
          <w:szCs w:val="28"/>
        </w:rPr>
        <w:t>Общая часть</w:t>
      </w:r>
      <w:bookmarkEnd w:id="0"/>
      <w:bookmarkEnd w:id="1"/>
    </w:p>
    <w:p w14:paraId="55F1BD83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 Понятие управления как сферы применения норм административного права. Виды социального управления.</w:t>
      </w:r>
    </w:p>
    <w:p w14:paraId="36001D8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 Государственная исполнительная власть и государственное управление как вид государственной деятельности (взаимосвязь и соотношение).</w:t>
      </w:r>
    </w:p>
    <w:p w14:paraId="3D79ED88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 Характерные особенности и структура государственного управления как вида государственной деятельности (в сфере реализации исполнительной власти).</w:t>
      </w:r>
    </w:p>
    <w:p w14:paraId="099A4F4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4. Предмет административного права (области административно-правового регулирования).</w:t>
      </w:r>
    </w:p>
    <w:p w14:paraId="7FE10F1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5. Понятие, особенности и виды административно-правовых норм.</w:t>
      </w:r>
    </w:p>
    <w:p w14:paraId="780CE88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6. Понятие, особенности, виды и структура административно-правовых отношений.</w:t>
      </w:r>
    </w:p>
    <w:p w14:paraId="22426B86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Административно-процессуальные нормы и отношения.</w:t>
      </w:r>
    </w:p>
    <w:p w14:paraId="6923C8B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Способы защиты административно-правовых отношений.</w:t>
      </w:r>
    </w:p>
    <w:p w14:paraId="1CD8414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9. Система административного права как отрасли права, науки и учебной дисциплины.</w:t>
      </w:r>
    </w:p>
    <w:p w14:paraId="2F4CA24C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10. Понятие, особенности и виды административно-правовых статусов гражданина.</w:t>
      </w:r>
    </w:p>
    <w:p w14:paraId="29FB1A3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11. Особенности административно-правового статуса иностранных граждан и лиц без гражданства.</w:t>
      </w:r>
    </w:p>
    <w:p w14:paraId="2129C3AB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12. Понятие и виды (организационно-правовые формы) общественных объединений граждан. Полномочия государства по контролю и надзору за организацией и деятельностью общественных объединений граждан.</w:t>
      </w:r>
    </w:p>
    <w:p w14:paraId="5A442B1F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13. Правовой статус Президента Российской Федерации и его Администрации в системе исполнительной власти России.</w:t>
      </w:r>
    </w:p>
    <w:p w14:paraId="0437205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14. Понятие государственного органа исполнительной власти (государственного управления) и его компетенции.</w:t>
      </w:r>
    </w:p>
    <w:p w14:paraId="51E0D93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15. Законодательные основы системы и структуры государственных органов исполнительной власти (по Конституции и Указу Президента РФ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eastAsia="Times New Roman" w:cs="Times New Roman"/>
            <w:color w:val="000000"/>
            <w:szCs w:val="28"/>
            <w:lang w:eastAsia="ru-RU"/>
          </w:rPr>
          <w:t>2004 г</w:t>
        </w:r>
      </w:smartTag>
      <w:r>
        <w:rPr>
          <w:rFonts w:eastAsia="Times New Roman" w:cs="Times New Roman"/>
          <w:color w:val="000000"/>
          <w:szCs w:val="28"/>
          <w:lang w:eastAsia="ru-RU"/>
        </w:rPr>
        <w:t>. «О системе и структуре федеральных органов исполнительной власти»).</w:t>
      </w:r>
    </w:p>
    <w:p w14:paraId="39FACA02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16. Система федеральных органов исполнительной власти: Правительство Российской Федерации, министерства, службы, агентства, органы государственного управления (общая характеристика).</w:t>
      </w:r>
    </w:p>
    <w:p w14:paraId="65248830" w14:textId="77777777" w:rsidR="00CE5DE2" w:rsidRDefault="00CE5DE2" w:rsidP="001C668A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17. Структура системы органов исполнительной власти (государственного управления) субъектов Российской Федерации.</w:t>
      </w:r>
    </w:p>
    <w:p w14:paraId="458994FF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18. Правовые основы формирования, организационная структура аппарата и штаты государственных органов исполнительной власти (органов государственного управления).</w:t>
      </w:r>
    </w:p>
    <w:p w14:paraId="4A25C245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19. Понятие, виды и административно-правовой статус предприятий и учреждений. Органы внутреннего управления предприятием (учреждением) и порядок их формирования.</w:t>
      </w:r>
    </w:p>
    <w:p w14:paraId="259A9D6C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20. Служба как специфический вид социально-трудовой деятельности, характерные признаки служащего. Виды службы.</w:t>
      </w:r>
    </w:p>
    <w:p w14:paraId="3795EF3C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21. Государственная служба и ее система (по Федеральному закону от 27 мая </w:t>
      </w:r>
      <w:smartTag w:uri="urn:schemas-microsoft-com:office:smarttags" w:element="metricconverter">
        <w:smartTagPr>
          <w:attr w:name="ProductID" w:val="2003 г"/>
        </w:smartTagPr>
        <w:r>
          <w:rPr>
            <w:rFonts w:eastAsia="Times New Roman" w:cs="Times New Roman"/>
            <w:color w:val="000000"/>
            <w:szCs w:val="28"/>
            <w:lang w:eastAsia="ru-RU"/>
          </w:rPr>
          <w:t>2003 г</w:t>
        </w:r>
      </w:smartTag>
      <w:r>
        <w:rPr>
          <w:rFonts w:eastAsia="Times New Roman" w:cs="Times New Roman"/>
          <w:color w:val="000000"/>
          <w:szCs w:val="28"/>
          <w:lang w:eastAsia="ru-RU"/>
        </w:rPr>
        <w:t xml:space="preserve">. «О системе государственной службы Российской Федерации» и Федеральному закону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eastAsia="Times New Roman" w:cs="Times New Roman"/>
            <w:color w:val="000000"/>
            <w:szCs w:val="28"/>
            <w:lang w:eastAsia="ru-RU"/>
          </w:rPr>
          <w:t>2004 г</w:t>
        </w:r>
      </w:smartTag>
      <w:r>
        <w:rPr>
          <w:rFonts w:eastAsia="Times New Roman" w:cs="Times New Roman"/>
          <w:color w:val="000000"/>
          <w:szCs w:val="28"/>
          <w:lang w:eastAsia="ru-RU"/>
        </w:rPr>
        <w:t>. «О государственной гражданской службе Российской Федерации».</w:t>
      </w:r>
    </w:p>
    <w:p w14:paraId="0E0790B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22. Понятие государственной и муниципальной службы и служащего. Категории и группы должностей государственной и муниципальной службы по действующему законодательству.</w:t>
      </w:r>
    </w:p>
    <w:p w14:paraId="53476DA2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23. Классификация служащих по сферам и видам государственной деятельности и функционально-должностным признакам, и полномочиям. Должностные лица.</w:t>
      </w:r>
    </w:p>
    <w:p w14:paraId="7645BFAF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24. Поступление на службу и способы замещения должностей на государственной и муниципальной службе. Прохождение службы и аттестация.</w:t>
      </w:r>
    </w:p>
    <w:p w14:paraId="6CD782A0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25. Меры поощрения и стимулирования деятельности государственных и муниципальных служащих.</w:t>
      </w:r>
    </w:p>
    <w:p w14:paraId="22BB1D40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26. Дисциплинарная ответственность служащих за служебные (должностные) проступки и ее виды.</w:t>
      </w:r>
    </w:p>
    <w:p w14:paraId="7F5DF41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27. Основания и порядок прекращения служебных полномочий (увольнение со службы).</w:t>
      </w:r>
    </w:p>
    <w:p w14:paraId="526A205F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28. Понятие и виды форм управленческой деятельности субъектов исполнительной власти.</w:t>
      </w:r>
    </w:p>
    <w:p w14:paraId="4C68CCD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29. Понятие правовых актов государственного управления как основной формы реализации компетенции субъектов исполнительной власти. Классификация правовых актов.</w:t>
      </w:r>
    </w:p>
    <w:p w14:paraId="6B86C591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30. Требования, предъявляемые к правовым актам государственного управления, и последствия их несоблюдения.</w:t>
      </w:r>
    </w:p>
    <w:p w14:paraId="2C5642B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31. Понятие метода управления как элемента управленческого процесса. Классификация методов управления.</w:t>
      </w:r>
    </w:p>
    <w:p w14:paraId="044B184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32. Понятие административного принуждения, его виды и соотношение с административной ответственностью.</w:t>
      </w:r>
    </w:p>
    <w:p w14:paraId="4FEEA6B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33. Дисциплина и законность как основа правопорядка в обществе и государстве (понятие, виды, соотношение).</w:t>
      </w:r>
    </w:p>
    <w:p w14:paraId="117FB02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34. Особенности законности и дисциплины в сфере управленческой деятельности и административно-правового регулирования. Понятие и виды способов обеспечения законности и дисциплины в сфере реализации исполнительной власти (управленческой деятельности).</w:t>
      </w:r>
    </w:p>
    <w:p w14:paraId="6A957592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35. Виды и формы контрольной и надзорной деятельности государства. Контрольно-надзорная деятельность государства и ее виды.</w:t>
      </w:r>
    </w:p>
    <w:p w14:paraId="02CC6518" w14:textId="77777777" w:rsidR="00CE5DE2" w:rsidRDefault="00CE5DE2" w:rsidP="001C668A">
      <w:pPr>
        <w:keepNext/>
        <w:spacing w:before="120" w:after="60"/>
        <w:ind w:firstLine="709"/>
        <w:outlineLvl w:val="1"/>
        <w:rPr>
          <w:rFonts w:ascii="Arial" w:eastAsia="Times New Roman" w:hAnsi="Arial" w:cs="Arial"/>
          <w:b/>
          <w:bCs/>
          <w:i/>
          <w:iCs/>
          <w:szCs w:val="28"/>
          <w:lang w:eastAsia="ru-RU"/>
        </w:rPr>
      </w:pPr>
      <w:bookmarkStart w:id="2" w:name="_Toc308949628"/>
      <w:bookmarkStart w:id="3" w:name="_Toc308954731"/>
      <w:r>
        <w:rPr>
          <w:rFonts w:ascii="Arial" w:eastAsia="Times New Roman" w:hAnsi="Arial" w:cs="Arial"/>
          <w:b/>
          <w:bCs/>
          <w:i/>
          <w:iCs/>
          <w:szCs w:val="28"/>
          <w:lang w:eastAsia="ru-RU"/>
        </w:rPr>
        <w:lastRenderedPageBreak/>
        <w:t>Особенная часть</w:t>
      </w:r>
      <w:bookmarkEnd w:id="2"/>
      <w:bookmarkEnd w:id="3"/>
    </w:p>
    <w:p w14:paraId="764EF14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36. Общая социально-правовая характеристика структуры российской экономики как объекта административно-правового регулирования. Три сектора рыночной экономики.</w:t>
      </w:r>
    </w:p>
    <w:p w14:paraId="4D8B2D6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37. Основные направления (сферы) межотраслевого административно-правового регулирования в области экономики. Государственные органы межотраслевого управления экономикой.</w:t>
      </w:r>
    </w:p>
    <w:p w14:paraId="6F59958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38. Административно-правовое регулирование в промышленном и строительном комплексах. Административная ответственность в данных комплексах (по КоАП РФ).</w:t>
      </w:r>
    </w:p>
    <w:p w14:paraId="5AC9E5A2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39. Административно-правовое регулирование в агропромышленном комплексе (АПК). Административная ответственность в данном комплексе (по КоАП РФ).</w:t>
      </w:r>
    </w:p>
    <w:p w14:paraId="0E7B5B4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40. Административно-правовое регулирование в хозяйственно-обслуживающем комплексе. Административная ответственность в данном комплексе (по КоАП РФ).</w:t>
      </w:r>
    </w:p>
    <w:p w14:paraId="2D69B46C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41. Понятие образования и его системы как объекта государственного регулирования и управления.</w:t>
      </w:r>
    </w:p>
    <w:p w14:paraId="4B3B4FD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42. Система государственных и муниципальных органов управления образованием и их компетенция.</w:t>
      </w:r>
    </w:p>
    <w:p w14:paraId="3D733603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43. Правовой статус образовательных учреждений и их система. Организационно-правовой статус высшего учебного заведения и управление им.</w:t>
      </w:r>
    </w:p>
    <w:p w14:paraId="07EBE670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44. Государственное регулирование управления российской наукой.</w:t>
      </w:r>
    </w:p>
    <w:p w14:paraId="7FF405E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45 Понятие и виды культурной деятельности, правовой статус организаций культуры.</w:t>
      </w:r>
    </w:p>
    <w:p w14:paraId="4F92E64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46. Государственное регулирование печати, телерадиовещания и средств массовой информации.</w:t>
      </w:r>
    </w:p>
    <w:p w14:paraId="5199F628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47. Общая социально-правовая характеристика системы здравоохранения как объекта государственного регулирования и управления.</w:t>
      </w:r>
    </w:p>
    <w:p w14:paraId="1A8542BC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48. Система органов управления здравоохранением и их компетенция. Организация государственного санитарно-эпидемиологического надзора в Российской Федерации.</w:t>
      </w:r>
    </w:p>
    <w:p w14:paraId="055DF6D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49. Государственное регулирование организации социального обслуживания и социальной защиты населения.</w:t>
      </w:r>
    </w:p>
    <w:p w14:paraId="00D3A06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50. Государственное управление иностранными делами Российской Федерации.</w:t>
      </w:r>
    </w:p>
    <w:p w14:paraId="51BE34E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51. Административно-правовое регулирование внешних связей в областях внешнеэкономического, научно-технического и социально-культурного сотрудничества Российской Федерации с иностранными государствами. Координирующая роль МИДа России в проведении единой внешнеполитической линии Российской Федерации во взаимоотношениях с иностранными государствами.</w:t>
      </w:r>
    </w:p>
    <w:p w14:paraId="0900BB25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52. </w:t>
      </w:r>
      <w:r>
        <w:rPr>
          <w:rFonts w:eastAsiaTheme="majorEastAsia" w:cs="Times New Roman"/>
          <w:bCs/>
          <w:iCs/>
          <w:szCs w:val="28"/>
        </w:rPr>
        <w:t>Управление войсками национальной гвардии Российской Федерации</w:t>
      </w:r>
    </w:p>
    <w:p w14:paraId="7C1839FA" w14:textId="77777777" w:rsidR="00CE5DE2" w:rsidRDefault="00CE5DE2" w:rsidP="001C668A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53. Понятие и виды безопасности, силы и средства ее обеспечения (по Закону РФ «О безопасности»).</w:t>
      </w:r>
    </w:p>
    <w:p w14:paraId="48752D3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54. Режимы чрезвычайного положения и военного положения (по федеральным конституционным законам «О чрезвычайном положении» и «О военном положении»).</w:t>
      </w:r>
    </w:p>
    <w:p w14:paraId="5254B1DB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55. Режим охраны государственной и служебной тайны (на основе Закона РФ «О государственной тайне»).</w:t>
      </w:r>
    </w:p>
    <w:p w14:paraId="163809B5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56. Разрешительно-лицензионная система и государственный порядок оборота оружия на основе Закона РФ «Об оружии».</w:t>
      </w:r>
    </w:p>
    <w:p w14:paraId="7ED934D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57. Государственный порядок въезда и выезда на основе Федерального закона «О порядке выезда из Российской Федерации и въезда в Российскую Федерацию». Паспортно-регистрационная система в России.</w:t>
      </w:r>
    </w:p>
    <w:p w14:paraId="6DCD6FB3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58. Правовое положение полиции.</w:t>
      </w:r>
    </w:p>
    <w:p w14:paraId="7D43246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59. </w:t>
      </w:r>
      <w:r>
        <w:rPr>
          <w:rFonts w:eastAsiaTheme="majorEastAsia" w:cs="Times New Roman"/>
          <w:bCs/>
          <w:iCs/>
          <w:color w:val="1F3763" w:themeColor="accent1" w:themeShade="7F"/>
          <w:szCs w:val="28"/>
        </w:rPr>
        <w:t>Управление в области гражданской обороны, чрезвычайных ситуаций и ликвидации последствий стихийных бедствий</w:t>
      </w:r>
    </w:p>
    <w:p w14:paraId="13D97A4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60. Система и компетенция органов государственного руководства военной организацией государства и управления вооруженными силами, другими войсками и воинскими формированиями.</w:t>
      </w:r>
    </w:p>
    <w:p w14:paraId="193512C5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61. Правовое регулирование воинской обязанности и прохождения военной службы граждан Российской Федерации по Закону РФ «О воинской обязанности и военной службе».</w:t>
      </w:r>
    </w:p>
    <w:p w14:paraId="241DD7A6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62. Понятие и содержание защиты и охраны Государственной границы Российской Федерации по Закону РФ «О Государственной границе Российской Федерации». Меры административного принуждения и административной ответственности, применяемые органами и войсками пограничной службы.</w:t>
      </w:r>
    </w:p>
    <w:p w14:paraId="27E6CB1B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63. Государственное управление деятельностью разведки, контрразведки Российской Федерации.</w:t>
      </w:r>
    </w:p>
    <w:p w14:paraId="5C0A8F71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64. Понятие общественного порядка и общественной безопасности в общей системе государственного порядка.</w:t>
      </w:r>
    </w:p>
    <w:p w14:paraId="1C2DCA9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65. Министерство внутренних дел Российской Федерации: компетенция, система, структура и основные направления деятельности.</w:t>
      </w:r>
    </w:p>
    <w:p w14:paraId="23C15227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66. </w:t>
      </w:r>
      <w:r>
        <w:rPr>
          <w:bCs/>
          <w:iCs/>
          <w:szCs w:val="28"/>
        </w:rPr>
        <w:t>Понятие, признаки, классификация специальных административно-правовых режимов</w:t>
      </w:r>
    </w:p>
    <w:p w14:paraId="4A797976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67. </w:t>
      </w:r>
      <w:r>
        <w:rPr>
          <w:bCs/>
          <w:szCs w:val="28"/>
        </w:rPr>
        <w:t>Административно-правовые основы управления в области физической культуры и спорта</w:t>
      </w:r>
    </w:p>
    <w:p w14:paraId="31356ECC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68. Особенности службы в органах внутренних дел. Административные полномочия сотрудников полиции и военнослужащих внутренних войск Российской Федерации.</w:t>
      </w:r>
    </w:p>
    <w:p w14:paraId="69E8542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69. Понятие и общая социально-правовая характеристика сферы юстиции как объекта государственного управления. Система Министерства юстиции Российской Федерации и компетенция органов и учреждений юстиции.</w:t>
      </w:r>
    </w:p>
    <w:p w14:paraId="10F190C0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70. </w:t>
      </w:r>
      <w:r>
        <w:rPr>
          <w:bCs/>
          <w:szCs w:val="28"/>
        </w:rPr>
        <w:t>Административно-правовые основы управления в области труда и социальной защиты</w:t>
      </w:r>
    </w:p>
    <w:p w14:paraId="1E4ABFCA" w14:textId="77777777" w:rsidR="00CE5DE2" w:rsidRDefault="00CE5DE2" w:rsidP="001C668A">
      <w:pPr>
        <w:keepNext/>
        <w:spacing w:before="120" w:after="60"/>
        <w:ind w:firstLine="709"/>
        <w:outlineLvl w:val="1"/>
        <w:rPr>
          <w:rFonts w:ascii="Arial" w:eastAsia="Times New Roman" w:hAnsi="Arial" w:cs="Arial"/>
          <w:b/>
          <w:bCs/>
          <w:i/>
          <w:iCs/>
          <w:szCs w:val="28"/>
          <w:lang w:eastAsia="ru-RU"/>
        </w:rPr>
      </w:pPr>
      <w:bookmarkStart w:id="4" w:name="_Toc308949629"/>
      <w:bookmarkStart w:id="5" w:name="_Toc308954732"/>
      <w:r>
        <w:rPr>
          <w:rFonts w:ascii="Arial" w:eastAsia="Times New Roman" w:hAnsi="Arial" w:cs="Arial"/>
          <w:b/>
          <w:bCs/>
          <w:i/>
          <w:iCs/>
          <w:szCs w:val="28"/>
          <w:lang w:eastAsia="ru-RU"/>
        </w:rPr>
        <w:lastRenderedPageBreak/>
        <w:t>КоАП РФ</w:t>
      </w:r>
      <w:bookmarkEnd w:id="4"/>
      <w:bookmarkEnd w:id="5"/>
    </w:p>
    <w:p w14:paraId="34AC580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71. Кодекс Российской Федерации об административных правонарушениях: общая характеристика структуры и новизны содержания.</w:t>
      </w:r>
    </w:p>
    <w:p w14:paraId="52BA3F30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72. Законодательство об административных правонарушениях. Общая характеристика и разграничение предметов ведения Российской Федерации и субъектов Российской Федерации.</w:t>
      </w:r>
    </w:p>
    <w:p w14:paraId="4E17002F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73. Понятие административного правонарушения как фактического основания административной ответственности. Элементы состава административного правонарушения.</w:t>
      </w:r>
    </w:p>
    <w:p w14:paraId="636EEC8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74. Условия привлечения к административной ответственности по КоАП РФ (гл. 2).</w:t>
      </w:r>
    </w:p>
    <w:p w14:paraId="3175E97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75. Цели и система административных наказаний (гл. 3 КоАП РФ): общая характеристика.</w:t>
      </w:r>
    </w:p>
    <w:p w14:paraId="138B3B73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76. Общие правила назначения административного наказания (гл. 4 КоАП РФ).</w:t>
      </w:r>
    </w:p>
    <w:p w14:paraId="5F7478D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77. Судьи, органы, должностные лица, уполномоченные рассматривать дела об административном правонарушении. Общая характеристика (гл. 22–23 КоАП РФ).</w:t>
      </w:r>
    </w:p>
    <w:p w14:paraId="124D2761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78. Участники производства по делам об административных правонарушениях (гл. 25 КоАП РФ).</w:t>
      </w:r>
    </w:p>
    <w:p w14:paraId="34EC6218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79.  Производство по делам об административных пра</w:t>
      </w:r>
      <w:bookmarkStart w:id="6" w:name="_GoBack"/>
      <w:bookmarkEnd w:id="6"/>
      <w:r>
        <w:rPr>
          <w:rFonts w:eastAsia="Times New Roman" w:cs="Times New Roman"/>
          <w:color w:val="000000"/>
          <w:szCs w:val="28"/>
          <w:lang w:eastAsia="ru-RU"/>
        </w:rPr>
        <w:t>вонарушениях. Понятие и стадии.</w:t>
      </w:r>
    </w:p>
    <w:p w14:paraId="6B7C12D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80. Система мер обеспечения производства по делам об административном правонарушении (общая характеристика).</w:t>
      </w:r>
    </w:p>
    <w:p w14:paraId="11EC10C3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81. Административное задержание, доставление, привод как меры обеспечения производства по делам об административных правонарушениях.</w:t>
      </w:r>
    </w:p>
    <w:p w14:paraId="284BBB1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82. Личный досмотр, досмотр вещей, транспортного средства, изъятие вещей и документов как меры обеспечения производства по делам об административных правонарушениях.</w:t>
      </w:r>
    </w:p>
    <w:p w14:paraId="7C56432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83. Изъятие вещей и документов, арест товаров, транспортных средств и иных вещей как меры обеспечения производства по делам об административных правонарушениях.</w:t>
      </w:r>
    </w:p>
    <w:p w14:paraId="145B9739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84. Отстранение от управления транспортным средством, задержание транспортного средства, запрещение его эксплуатации как меры обеспечения производства по делам об административных правонарушениях.</w:t>
      </w:r>
    </w:p>
    <w:p w14:paraId="18C52E0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85. Предупреждение как вид административного наказания. Отличие от устного замечания. Административный штраф как вид административного наказания.</w:t>
      </w:r>
    </w:p>
    <w:p w14:paraId="5F830DCB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86. Обязательные работы и запрет на посещение спортивных мероприятий, как виды административных наказаний.</w:t>
      </w:r>
    </w:p>
    <w:p w14:paraId="41B50361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87. Конфискация орудия совершения или предмета административного правонарушения.</w:t>
      </w:r>
    </w:p>
    <w:p w14:paraId="584F89E3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88. Лишение специального права, предоставленного физическому лицу, как вид административного наказания.</w:t>
      </w:r>
    </w:p>
    <w:p w14:paraId="7E69A7A5" w14:textId="77777777" w:rsidR="00CE5DE2" w:rsidRDefault="00CE5DE2" w:rsidP="001C668A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89. Административный арест как вид административного наказания.</w:t>
      </w:r>
    </w:p>
    <w:p w14:paraId="36517182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90. Административное выдворение за пределы Российской Федерации иностранного гражданина и лица без гражданства как вид административного наказания.</w:t>
      </w:r>
    </w:p>
    <w:p w14:paraId="6D7C58C6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91. Дисквалификация и административное приостановление деятельности как виды административного наказания.</w:t>
      </w:r>
    </w:p>
    <w:p w14:paraId="566687E2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92. Возбуждение дела об административном правонарушении как стадия производства по делам об административных правонарушениях. Протокол об административном правонарушении. Должностные лица, уполномоченные составлять протокол об административном правонарушении.</w:t>
      </w:r>
    </w:p>
    <w:p w14:paraId="3677CEE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93. Административное расследование.</w:t>
      </w:r>
    </w:p>
    <w:p w14:paraId="2D4A5488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94. Рассмотрение дела об административном правонарушении как стадия. Обстоятельства, исключающие возможность рассмотрения дела об административном правонарушении.</w:t>
      </w:r>
    </w:p>
    <w:p w14:paraId="1799B79B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95. Постановление и определение по делам об административном правонарушении.</w:t>
      </w:r>
    </w:p>
    <w:p w14:paraId="7F2572BF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96. Стадия пересмотра дела об административном правонарушении (гл. 30 КоАП РФ). Порядок и сроки обжалования постановления по делам об административных правонарушениях.</w:t>
      </w:r>
    </w:p>
    <w:p w14:paraId="5AB0077D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97. Принесение протестов на не вступившие в законную силу и вступившие в законную силу постановления по делу об административном правонарушении.</w:t>
      </w:r>
    </w:p>
    <w:p w14:paraId="2E1C3B3A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98. Стадия исполнения постановлений по делам об административных правонарушениях. Общая характеристика (гл. 31 КоАП РФ).</w:t>
      </w:r>
    </w:p>
    <w:p w14:paraId="0C18DA5E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99. Административное принуждение; понятие, сущность, основание применения и виды.</w:t>
      </w:r>
    </w:p>
    <w:p w14:paraId="307E07C4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100. </w:t>
      </w:r>
      <w:r>
        <w:rPr>
          <w:bCs/>
          <w:szCs w:val="28"/>
        </w:rPr>
        <w:t>Сущность и назначение административно-процессуальной деятельности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14:paraId="6DFCA5D8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101. </w:t>
      </w:r>
      <w:r>
        <w:rPr>
          <w:bCs/>
          <w:iCs/>
          <w:szCs w:val="28"/>
        </w:rPr>
        <w:t>Административно-процедурный процесс: регистрационные и лицензионно-разрешительные процедуры.</w:t>
      </w:r>
    </w:p>
    <w:p w14:paraId="10733FCA" w14:textId="34B8140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102. </w:t>
      </w:r>
      <w:r>
        <w:rPr>
          <w:bCs/>
          <w:szCs w:val="28"/>
        </w:rPr>
        <w:t>Административно-</w:t>
      </w:r>
      <w:proofErr w:type="spellStart"/>
      <w:r>
        <w:rPr>
          <w:bCs/>
          <w:szCs w:val="28"/>
        </w:rPr>
        <w:t>юрисдикционное</w:t>
      </w:r>
      <w:proofErr w:type="spellEnd"/>
      <w:r>
        <w:rPr>
          <w:bCs/>
          <w:szCs w:val="28"/>
        </w:rPr>
        <w:t xml:space="preserve"> производство: </w:t>
      </w:r>
      <w:r>
        <w:rPr>
          <w:szCs w:val="28"/>
        </w:rPr>
        <w:t>дисциплинарное производство; производство по жалобам; производство по делам об административных правонарушениях.</w:t>
      </w:r>
    </w:p>
    <w:p w14:paraId="3062E6A6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103. Доказательства и доказывание.</w:t>
      </w:r>
    </w:p>
    <w:p w14:paraId="5D3745F8" w14:textId="77777777" w:rsidR="00CE5DE2" w:rsidRDefault="00CE5DE2" w:rsidP="001C668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104. Отграничение административного правонарушения от преступления.</w:t>
      </w:r>
    </w:p>
    <w:p w14:paraId="2C8428DD" w14:textId="77777777" w:rsidR="00CE5DE2" w:rsidRDefault="00CE5DE2" w:rsidP="001C668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105. Давностные сроки исполнения постановления о назначении административного наказания.</w:t>
      </w:r>
    </w:p>
    <w:p w14:paraId="7CF315C0" w14:textId="77777777" w:rsidR="00F12C76" w:rsidRDefault="00F12C76" w:rsidP="001C668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E2"/>
    <w:rsid w:val="001C668A"/>
    <w:rsid w:val="004610A8"/>
    <w:rsid w:val="006C0B77"/>
    <w:rsid w:val="00744901"/>
    <w:rsid w:val="008242FF"/>
    <w:rsid w:val="00870751"/>
    <w:rsid w:val="00922C48"/>
    <w:rsid w:val="00B915B7"/>
    <w:rsid w:val="00CE5DE2"/>
    <w:rsid w:val="00D816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E8D532"/>
  <w15:chartTrackingRefBased/>
  <w15:docId w15:val="{BDCEF894-1F7A-4F0D-93DA-E22A1319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E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D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D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D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D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D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D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D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DE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5DE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5D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5D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5D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5D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5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D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DE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5D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5DE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E5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5DE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Бакаев Александр</dc:creator>
  <cp:keywords/>
  <dc:description/>
  <cp:lastModifiedBy>user</cp:lastModifiedBy>
  <cp:revision>3</cp:revision>
  <dcterms:created xsi:type="dcterms:W3CDTF">2026-05-13T14:33:00Z</dcterms:created>
  <dcterms:modified xsi:type="dcterms:W3CDTF">2026-07-10T11:27:00Z</dcterms:modified>
</cp:coreProperties>
</file>